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B" w:rsidRDefault="003B4C6B" w:rsidP="003B4C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-104775</wp:posOffset>
            </wp:positionH>
            <wp:positionV relativeFrom="margin">
              <wp:align>top</wp:align>
            </wp:positionV>
            <wp:extent cx="571500" cy="571500"/>
            <wp:effectExtent l="19050" t="0" r="0" b="0"/>
            <wp:wrapSquare wrapText="bothSides"/>
            <wp:docPr id="2" name="Picture 1" descr="MC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ET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METHODIST COLLEGE OF ENGINEERING AND TECHNOLOGY, ABIDS</w:t>
      </w:r>
    </w:p>
    <w:p w:rsidR="003B4C6B" w:rsidRDefault="003B4C6B" w:rsidP="003B4C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DEPARTMENT OF ELECTRICAL AND ELECTRONICS ENGINEERING </w:t>
      </w:r>
    </w:p>
    <w:p w:rsidR="00191671" w:rsidRDefault="003B4C6B" w:rsidP="003B4C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VIII Semester CBCS EEE </w:t>
      </w:r>
      <w:r w:rsidR="0019167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OU</w:t>
      </w:r>
    </w:p>
    <w:p w:rsidR="003B4C6B" w:rsidRDefault="003B4C6B" w:rsidP="003B4C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1671">
        <w:rPr>
          <w:rFonts w:ascii="Times New Roman" w:hAnsi="Times New Roman"/>
          <w:b/>
          <w:bCs/>
          <w:sz w:val="24"/>
          <w:szCs w:val="24"/>
        </w:rPr>
        <w:t xml:space="preserve">Assignment </w:t>
      </w:r>
      <w:r w:rsidR="00EE7AF5">
        <w:rPr>
          <w:rFonts w:ascii="Times New Roman" w:hAnsi="Times New Roman"/>
          <w:b/>
          <w:bCs/>
          <w:sz w:val="24"/>
          <w:szCs w:val="24"/>
        </w:rPr>
        <w:t>Sheet</w:t>
      </w:r>
      <w:r w:rsidR="00B26967">
        <w:rPr>
          <w:rFonts w:ascii="Times New Roman" w:hAnsi="Times New Roman"/>
          <w:b/>
          <w:bCs/>
          <w:sz w:val="24"/>
          <w:szCs w:val="24"/>
        </w:rPr>
        <w:t>-1</w:t>
      </w:r>
    </w:p>
    <w:p w:rsidR="003B4C6B" w:rsidRDefault="003B4C6B" w:rsidP="003B4C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Subject: Utilization of Electric Energy (Code: PC801EE)</w:t>
      </w:r>
    </w:p>
    <w:p w:rsidR="00F96E64" w:rsidRDefault="00347195" w:rsidP="00347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E6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7195" w:rsidRPr="00F96E64" w:rsidRDefault="00347195" w:rsidP="00347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E6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  Max Marks: 5M</w:t>
      </w:r>
    </w:p>
    <w:p w:rsidR="00347195" w:rsidRPr="00F96E64" w:rsidRDefault="00347195" w:rsidP="00347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D00" w:rsidRPr="00F96E64" w:rsidRDefault="00D12D00" w:rsidP="00D1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E64">
        <w:rPr>
          <w:rFonts w:ascii="Times New Roman" w:hAnsi="Times New Roman" w:cs="Times New Roman"/>
          <w:sz w:val="24"/>
          <w:szCs w:val="24"/>
        </w:rPr>
        <w:t>A piece of insulating material is to be heated by dielectric heating. The size of the piece is 10 × 10 × 3 cm</w:t>
      </w:r>
      <w:r w:rsidRPr="00F96E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6E64">
        <w:rPr>
          <w:rFonts w:ascii="Times New Roman" w:hAnsi="Times New Roman" w:cs="Times New Roman"/>
          <w:sz w:val="24"/>
          <w:szCs w:val="24"/>
        </w:rPr>
        <w:t xml:space="preserve">. A frequency of 30 mega cycles is used and the power absorbed is 400 W. </w:t>
      </w:r>
      <w:r w:rsidR="00AC25D4">
        <w:rPr>
          <w:rFonts w:ascii="Times New Roman" w:hAnsi="Times New Roman" w:cs="Times New Roman"/>
          <w:sz w:val="24"/>
          <w:szCs w:val="24"/>
        </w:rPr>
        <w:t>Find</w:t>
      </w:r>
      <w:r w:rsidRPr="00F96E64">
        <w:rPr>
          <w:rFonts w:ascii="Times New Roman" w:hAnsi="Times New Roman" w:cs="Times New Roman"/>
          <w:sz w:val="24"/>
          <w:szCs w:val="24"/>
        </w:rPr>
        <w:t xml:space="preserve"> the voltage necessary for heating and the current that flows in the material. The material has a permittivity of 5 and a power factor of 0.05.   </w:t>
      </w:r>
      <w:r w:rsidR="00B25B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E533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77B5F">
        <w:rPr>
          <w:rFonts w:ascii="Times New Roman" w:hAnsi="Times New Roman" w:cs="Times New Roman"/>
          <w:sz w:val="24"/>
          <w:szCs w:val="24"/>
        </w:rPr>
        <w:t>(CO1,</w:t>
      </w:r>
      <w:r w:rsidR="00AC25D4">
        <w:rPr>
          <w:rFonts w:ascii="Times New Roman" w:hAnsi="Times New Roman" w:cs="Times New Roman"/>
          <w:sz w:val="24"/>
          <w:szCs w:val="24"/>
        </w:rPr>
        <w:t xml:space="preserve"> </w:t>
      </w:r>
      <w:r w:rsidR="00A77B5F">
        <w:rPr>
          <w:rFonts w:ascii="Times New Roman" w:hAnsi="Times New Roman" w:cs="Times New Roman"/>
          <w:sz w:val="24"/>
          <w:szCs w:val="24"/>
        </w:rPr>
        <w:t>BT</w:t>
      </w:r>
      <w:r w:rsidR="00AC25D4">
        <w:rPr>
          <w:rFonts w:ascii="Times New Roman" w:hAnsi="Times New Roman" w:cs="Times New Roman"/>
          <w:sz w:val="24"/>
          <w:szCs w:val="24"/>
        </w:rPr>
        <w:t xml:space="preserve"> </w:t>
      </w:r>
      <w:r w:rsidR="00A77B5F">
        <w:rPr>
          <w:rFonts w:ascii="Times New Roman" w:hAnsi="Times New Roman" w:cs="Times New Roman"/>
          <w:sz w:val="24"/>
          <w:szCs w:val="24"/>
        </w:rPr>
        <w:t>2)</w:t>
      </w:r>
    </w:p>
    <w:p w:rsidR="00D12D00" w:rsidRPr="00F96E64" w:rsidRDefault="00D12D00" w:rsidP="00D12D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6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D00" w:rsidRPr="00F96E64" w:rsidRDefault="00AC25D4" w:rsidP="00D12D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</w:t>
      </w:r>
      <w:r w:rsidR="00D12D00" w:rsidRPr="00F96E64">
        <w:rPr>
          <w:rFonts w:ascii="Times New Roman" w:hAnsi="Times New Roman" w:cs="Times New Roman"/>
          <w:sz w:val="24"/>
          <w:szCs w:val="24"/>
        </w:rPr>
        <w:t xml:space="preserve"> the energy required to melt 500 kg of brass in a single-phase Ajax –Wyatt furnace. If the melt is to be carried out in 3/4 hour, what must be the average power input to the </w:t>
      </w:r>
      <w:proofErr w:type="gramStart"/>
      <w:r w:rsidR="00D12D00" w:rsidRPr="00F96E64">
        <w:rPr>
          <w:rFonts w:ascii="Times New Roman" w:hAnsi="Times New Roman" w:cs="Times New Roman"/>
          <w:sz w:val="24"/>
          <w:szCs w:val="24"/>
        </w:rPr>
        <w:t>furnace.</w:t>
      </w:r>
      <w:proofErr w:type="gramEnd"/>
      <w:r w:rsidR="00D12D00" w:rsidRPr="00F96E64">
        <w:rPr>
          <w:rFonts w:ascii="Times New Roman" w:hAnsi="Times New Roman" w:cs="Times New Roman"/>
          <w:sz w:val="24"/>
          <w:szCs w:val="24"/>
        </w:rPr>
        <w:t xml:space="preserve">  </w:t>
      </w:r>
      <w:r w:rsidR="00FE53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7B5F">
        <w:rPr>
          <w:rFonts w:ascii="Times New Roman" w:hAnsi="Times New Roman" w:cs="Times New Roman"/>
          <w:sz w:val="24"/>
          <w:szCs w:val="24"/>
        </w:rPr>
        <w:t>(CO1,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B5F">
        <w:rPr>
          <w:rFonts w:ascii="Times New Roman" w:hAnsi="Times New Roman" w:cs="Times New Roman"/>
          <w:sz w:val="24"/>
          <w:szCs w:val="24"/>
        </w:rPr>
        <w:t xml:space="preserve">BT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7B5F">
        <w:rPr>
          <w:rFonts w:ascii="Times New Roman" w:hAnsi="Times New Roman" w:cs="Times New Roman"/>
          <w:sz w:val="24"/>
          <w:szCs w:val="24"/>
        </w:rPr>
        <w:t>)</w:t>
      </w:r>
      <w:r w:rsidR="00D12D00" w:rsidRPr="00F96E6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12D00" w:rsidRPr="00F96E64" w:rsidRDefault="00D12D00" w:rsidP="00D12D0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E64">
        <w:rPr>
          <w:rFonts w:ascii="Times New Roman" w:hAnsi="Times New Roman" w:cs="Times New Roman"/>
          <w:sz w:val="24"/>
          <w:szCs w:val="24"/>
        </w:rPr>
        <w:t xml:space="preserve">        Specific heat of brass = 393 J/kg / </w:t>
      </w:r>
      <w:r w:rsidRPr="00F96E6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96E64">
        <w:rPr>
          <w:rFonts w:ascii="Times New Roman" w:hAnsi="Times New Roman" w:cs="Times New Roman"/>
          <w:sz w:val="24"/>
          <w:szCs w:val="24"/>
        </w:rPr>
        <w:t>c</w:t>
      </w:r>
    </w:p>
    <w:p w:rsidR="00D12D00" w:rsidRPr="00F96E64" w:rsidRDefault="00D12D00" w:rsidP="00D12D0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E64">
        <w:rPr>
          <w:rFonts w:ascii="Times New Roman" w:hAnsi="Times New Roman" w:cs="Times New Roman"/>
          <w:sz w:val="24"/>
          <w:szCs w:val="24"/>
        </w:rPr>
        <w:t xml:space="preserve">        Latent heat of fusion of brass = 163 x 10</w:t>
      </w:r>
      <w:r w:rsidRPr="00F96E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6E64">
        <w:rPr>
          <w:rFonts w:ascii="Times New Roman" w:hAnsi="Times New Roman" w:cs="Times New Roman"/>
          <w:sz w:val="24"/>
          <w:szCs w:val="24"/>
        </w:rPr>
        <w:t xml:space="preserve"> J/kg</w:t>
      </w:r>
    </w:p>
    <w:p w:rsidR="00D12D00" w:rsidRPr="00F96E64" w:rsidRDefault="00D12D00" w:rsidP="00D12D0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E64">
        <w:rPr>
          <w:rFonts w:ascii="Times New Roman" w:hAnsi="Times New Roman" w:cs="Times New Roman"/>
          <w:sz w:val="24"/>
          <w:szCs w:val="24"/>
        </w:rPr>
        <w:t xml:space="preserve">       Melting point by brass = 920 </w:t>
      </w:r>
      <w:r w:rsidRPr="00F96E6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96E64">
        <w:rPr>
          <w:rFonts w:ascii="Times New Roman" w:hAnsi="Times New Roman" w:cs="Times New Roman"/>
          <w:sz w:val="24"/>
          <w:szCs w:val="24"/>
        </w:rPr>
        <w:t>C</w:t>
      </w:r>
    </w:p>
    <w:p w:rsidR="00D12D00" w:rsidRPr="00F96E64" w:rsidRDefault="00D12D00" w:rsidP="00D12D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6E64">
        <w:rPr>
          <w:rFonts w:ascii="Times New Roman" w:hAnsi="Times New Roman" w:cs="Times New Roman"/>
          <w:sz w:val="24"/>
          <w:szCs w:val="24"/>
        </w:rPr>
        <w:t xml:space="preserve">       Furnace efficiency = 70%</w:t>
      </w:r>
    </w:p>
    <w:p w:rsidR="00727BDE" w:rsidRDefault="00B26967" w:rsidP="00E833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</w:t>
      </w:r>
      <w:r w:rsidR="00E833A7" w:rsidRPr="00F96E64">
        <w:rPr>
          <w:rFonts w:ascii="Times New Roman" w:hAnsi="Times New Roman" w:cs="Times New Roman"/>
          <w:sz w:val="24"/>
          <w:szCs w:val="24"/>
        </w:rPr>
        <w:t xml:space="preserve"> the energy required to melt brass at the rate of one tonne per hour in a single phase </w:t>
      </w:r>
      <w:proofErr w:type="spellStart"/>
      <w:r w:rsidR="00E833A7" w:rsidRPr="00F96E64">
        <w:rPr>
          <w:rFonts w:ascii="Times New Roman" w:hAnsi="Times New Roman" w:cs="Times New Roman"/>
          <w:sz w:val="24"/>
          <w:szCs w:val="24"/>
        </w:rPr>
        <w:t>Ajan</w:t>
      </w:r>
      <w:proofErr w:type="spellEnd"/>
      <w:r w:rsidR="00E833A7" w:rsidRPr="00F96E64">
        <w:rPr>
          <w:rFonts w:ascii="Times New Roman" w:hAnsi="Times New Roman" w:cs="Times New Roman"/>
          <w:sz w:val="24"/>
          <w:szCs w:val="24"/>
        </w:rPr>
        <w:t xml:space="preserve"> Wyatt furnace. Specific heat of brass is </w:t>
      </w:r>
      <w:proofErr w:type="gramStart"/>
      <w:r w:rsidR="00E833A7" w:rsidRPr="00F96E64">
        <w:rPr>
          <w:rFonts w:ascii="Times New Roman" w:hAnsi="Times New Roman" w:cs="Times New Roman"/>
          <w:sz w:val="24"/>
          <w:szCs w:val="24"/>
        </w:rPr>
        <w:t>0.094,</w:t>
      </w:r>
      <w:proofErr w:type="gramEnd"/>
      <w:r w:rsidR="00E833A7" w:rsidRPr="00F96E64">
        <w:rPr>
          <w:rFonts w:ascii="Times New Roman" w:hAnsi="Times New Roman" w:cs="Times New Roman"/>
          <w:sz w:val="24"/>
          <w:szCs w:val="24"/>
        </w:rPr>
        <w:t xml:space="preserve"> Latent heat of fusion is 40k cal/kg, initial temperature 24°c, Melting point of brass 920°C, Assume efficiency to be 71 %.</w:t>
      </w:r>
      <w:r w:rsidR="00AC25D4">
        <w:rPr>
          <w:rFonts w:ascii="Times New Roman" w:hAnsi="Times New Roman" w:cs="Times New Roman"/>
          <w:sz w:val="24"/>
          <w:szCs w:val="24"/>
        </w:rPr>
        <w:t xml:space="preserve">   </w:t>
      </w:r>
      <w:r w:rsidR="00EE7A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53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E7AF5">
        <w:rPr>
          <w:rFonts w:ascii="Times New Roman" w:hAnsi="Times New Roman" w:cs="Times New Roman"/>
          <w:sz w:val="24"/>
          <w:szCs w:val="24"/>
        </w:rPr>
        <w:t xml:space="preserve"> (CO1,</w:t>
      </w:r>
      <w:r>
        <w:rPr>
          <w:rFonts w:ascii="Times New Roman" w:hAnsi="Times New Roman" w:cs="Times New Roman"/>
          <w:sz w:val="24"/>
          <w:szCs w:val="24"/>
        </w:rPr>
        <w:t xml:space="preserve"> BT 2)</w:t>
      </w:r>
    </w:p>
    <w:p w:rsidR="00727BDE" w:rsidRPr="00727BDE" w:rsidRDefault="00727BDE" w:rsidP="00727B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DE">
        <w:rPr>
          <w:rFonts w:ascii="Times New Roman" w:hAnsi="Times New Roman" w:cs="Times New Roman"/>
          <w:sz w:val="24"/>
          <w:szCs w:val="24"/>
        </w:rPr>
        <w:t xml:space="preserve">Explain the following motor control circuit with neat schematic diagrams </w:t>
      </w:r>
    </w:p>
    <w:p w:rsidR="00727BDE" w:rsidRPr="00727BDE" w:rsidRDefault="00727BDE" w:rsidP="00727BD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727BDE">
        <w:rPr>
          <w:rFonts w:ascii="Times New Roman" w:hAnsi="Times New Roman" w:cs="Times New Roman"/>
          <w:sz w:val="24"/>
          <w:szCs w:val="24"/>
        </w:rPr>
        <w:t>Two supply sources of 3- phase induction motor.</w:t>
      </w:r>
    </w:p>
    <w:p w:rsidR="00727BDE" w:rsidRDefault="00727BDE" w:rsidP="00727BD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Direct reversing of 3- phase induction motor.                                                                 (CO2, BT 2)</w:t>
      </w:r>
    </w:p>
    <w:p w:rsidR="00727BDE" w:rsidRPr="00727BDE" w:rsidRDefault="00727BDE" w:rsidP="00727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 Explain the working of the Sodium Vapour lamp with neat diagram.                                   (CO3, BT 2)</w:t>
      </w:r>
    </w:p>
    <w:p w:rsidR="00D12D00" w:rsidRPr="00727BDE" w:rsidRDefault="00AC25D4" w:rsidP="00727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D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47195" w:rsidRPr="00F96E64" w:rsidRDefault="00347195" w:rsidP="003471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E64" w:rsidRPr="00F96E64" w:rsidRDefault="00D12D00" w:rsidP="00D12D00">
      <w:pPr>
        <w:pStyle w:val="ListParagraph"/>
        <w:rPr>
          <w:rFonts w:ascii="Times New Roman" w:hAnsi="Times New Roman" w:cs="Times New Roman"/>
        </w:rPr>
      </w:pPr>
      <w:r w:rsidRPr="00F96E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6E64" w:rsidRPr="00F96E64" w:rsidRDefault="00F96E64" w:rsidP="00F96E64">
      <w:pPr>
        <w:rPr>
          <w:rFonts w:ascii="Times New Roman" w:hAnsi="Times New Roman" w:cs="Times New Roman"/>
          <w:sz w:val="24"/>
          <w:szCs w:val="24"/>
        </w:rPr>
      </w:pPr>
      <w:r w:rsidRPr="00F96E64">
        <w:rPr>
          <w:rFonts w:ascii="Times New Roman" w:hAnsi="Times New Roman" w:cs="Times New Roman"/>
          <w:sz w:val="24"/>
          <w:szCs w:val="24"/>
        </w:rPr>
        <w:t xml:space="preserve">       Solve and Submit </w:t>
      </w:r>
      <w:r>
        <w:rPr>
          <w:rFonts w:ascii="Times New Roman" w:hAnsi="Times New Roman" w:cs="Times New Roman"/>
          <w:sz w:val="24"/>
          <w:szCs w:val="24"/>
        </w:rPr>
        <w:t>above</w:t>
      </w:r>
      <w:r w:rsidRPr="00F96E64">
        <w:rPr>
          <w:rFonts w:ascii="Times New Roman" w:hAnsi="Times New Roman" w:cs="Times New Roman"/>
          <w:sz w:val="24"/>
          <w:szCs w:val="24"/>
        </w:rPr>
        <w:t xml:space="preserve"> Assignment-1 by 20.02.2020</w:t>
      </w:r>
    </w:p>
    <w:p w:rsidR="00271A05" w:rsidRPr="00F96E64" w:rsidRDefault="00F96E64" w:rsidP="00F96E64">
      <w:pPr>
        <w:tabs>
          <w:tab w:val="left" w:pos="8445"/>
        </w:tabs>
        <w:jc w:val="right"/>
        <w:rPr>
          <w:rFonts w:ascii="Times New Roman" w:hAnsi="Times New Roman" w:cs="Times New Roman"/>
        </w:rPr>
      </w:pPr>
      <w:r w:rsidRPr="00F96E64">
        <w:rPr>
          <w:rFonts w:ascii="Times New Roman" w:hAnsi="Times New Roman" w:cs="Times New Roman"/>
        </w:rPr>
        <w:tab/>
        <w:t xml:space="preserve">Prepared by </w:t>
      </w:r>
      <w:proofErr w:type="spellStart"/>
      <w:r w:rsidRPr="00F96E64">
        <w:rPr>
          <w:rFonts w:ascii="Times New Roman" w:hAnsi="Times New Roman" w:cs="Times New Roman"/>
        </w:rPr>
        <w:t>Y.Mastanamma</w:t>
      </w:r>
      <w:proofErr w:type="spellEnd"/>
    </w:p>
    <w:sectPr w:rsidR="00271A05" w:rsidRPr="00F96E64" w:rsidSect="00A77B5F">
      <w:pgSz w:w="11906" w:h="16838"/>
      <w:pgMar w:top="426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1AE3"/>
    <w:multiLevelType w:val="hybridMultilevel"/>
    <w:tmpl w:val="D188FB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01C05"/>
    <w:multiLevelType w:val="hybridMultilevel"/>
    <w:tmpl w:val="D188FB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216AA"/>
    <w:multiLevelType w:val="hybridMultilevel"/>
    <w:tmpl w:val="D188FB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00"/>
    <w:rsid w:val="00191671"/>
    <w:rsid w:val="00271A05"/>
    <w:rsid w:val="00347195"/>
    <w:rsid w:val="003B4C6B"/>
    <w:rsid w:val="003E4A43"/>
    <w:rsid w:val="00727BDE"/>
    <w:rsid w:val="00915226"/>
    <w:rsid w:val="009E33CB"/>
    <w:rsid w:val="00A77B5F"/>
    <w:rsid w:val="00AC25D4"/>
    <w:rsid w:val="00B25B8D"/>
    <w:rsid w:val="00B26967"/>
    <w:rsid w:val="00D12D00"/>
    <w:rsid w:val="00E833A7"/>
    <w:rsid w:val="00EE7AF5"/>
    <w:rsid w:val="00F96E64"/>
    <w:rsid w:val="00FE5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4B01-424D-4750-A086-C7EF2095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 HOD</dc:creator>
  <cp:keywords/>
  <dc:description/>
  <cp:lastModifiedBy>EEE HOD</cp:lastModifiedBy>
  <cp:revision>25</cp:revision>
  <dcterms:created xsi:type="dcterms:W3CDTF">2020-02-24T11:18:00Z</dcterms:created>
  <dcterms:modified xsi:type="dcterms:W3CDTF">2020-02-26T10:00:00Z</dcterms:modified>
</cp:coreProperties>
</file>